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9C" w:rsidRDefault="00A45741" w:rsidP="00E301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457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Аннотация к рабочей программе </w:t>
      </w:r>
      <w:proofErr w:type="gramStart"/>
      <w:r w:rsidRPr="00A457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дополнительного</w:t>
      </w:r>
      <w:proofErr w:type="gramEnd"/>
      <w:r w:rsidRPr="00A457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A45741" w:rsidRDefault="00A45741" w:rsidP="00E301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457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профе</w:t>
      </w:r>
      <w:r w:rsidR="00E3019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ссионального образования: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A45741" w:rsidRPr="00A45741" w:rsidRDefault="00A45741" w:rsidP="00E301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«1С: Зарпл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ата и кадры государственного учреждения»</w:t>
      </w:r>
      <w:r w:rsidRPr="00A45741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»</w:t>
      </w:r>
    </w:p>
    <w:p w:rsidR="00E3019C" w:rsidRDefault="00E3019C" w:rsidP="00E3019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5741" w:rsidRPr="00A45741" w:rsidRDefault="00A45741" w:rsidP="00E3019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7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Составитель:  Преподаватель – </w:t>
      </w:r>
      <w:proofErr w:type="spellStart"/>
      <w:r w:rsidRPr="00A45741">
        <w:rPr>
          <w:rFonts w:ascii="Times New Roman" w:eastAsia="SimSun" w:hAnsi="Times New Roman" w:cs="Times New Roman"/>
          <w:sz w:val="28"/>
          <w:szCs w:val="28"/>
          <w:lang w:eastAsia="zh-CN"/>
        </w:rPr>
        <w:t>Родзян</w:t>
      </w:r>
      <w:proofErr w:type="spellEnd"/>
      <w:r w:rsidRPr="00A457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Наталья Александровна</w:t>
      </w:r>
    </w:p>
    <w:p w:rsidR="00C04650" w:rsidRDefault="00C04650" w:rsidP="00E3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650" w:rsidRPr="00C04650" w:rsidRDefault="00C04650" w:rsidP="00E3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по дополнительной образовательной программе повышения квалификации «1С: </w:t>
      </w:r>
      <w:r w:rsidRPr="00C046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Зарплата и кадры государственного учреждения</w:t>
      </w:r>
      <w:r w:rsidRPr="00C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проводятся для систематизации знаний обучающихся в области теории и практики организации и ведения бухгалтерского и налогового учета – с учетом последних изменений законодательства. </w:t>
      </w:r>
    </w:p>
    <w:p w:rsidR="00C04650" w:rsidRPr="00C04650" w:rsidRDefault="00C04650" w:rsidP="00C04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>Курс построен на сквозном примере по созданию двух абстрактных организаций. Рассматриваемый пример предполагает ведение кадрового учета и проведение расчета зарплаты сотрудников с различными системами оплаты труда за несколько месяцев – от заполнения первоначальных данных до получения отчетности.</w:t>
      </w:r>
    </w:p>
    <w:p w:rsidR="00C04650" w:rsidRPr="00C04650" w:rsidRDefault="00C04650" w:rsidP="00C04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курса позволяет обучать слушателей 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области ведения бухгалтерского и налогового учета.</w:t>
      </w:r>
    </w:p>
    <w:p w:rsidR="00C04650" w:rsidRPr="00C04650" w:rsidRDefault="00C04650" w:rsidP="00C04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C04650" w:rsidRDefault="00C04650" w:rsidP="00C0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465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получить представление об основных объектах типовой конфигурации «Зарплата и кадры государственного учреждения», предназначенных для решения задач учета и расчета зарплаты;</w:t>
      </w:r>
    </w:p>
    <w:p w:rsidR="00A45741" w:rsidRPr="00A45741" w:rsidRDefault="00A45741" w:rsidP="00C0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A4574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Задачи курса:</w:t>
      </w:r>
    </w:p>
    <w:p w:rsidR="00C04650" w:rsidRPr="00C04650" w:rsidRDefault="00C04650" w:rsidP="00C0465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ru-RU"/>
        </w:rPr>
        <w:t>- освоить правильную технологию работы с конфигурацией, на практических заданиях научиться работать с основными подсистемами программы;</w:t>
      </w:r>
    </w:p>
    <w:p w:rsidR="00C04650" w:rsidRPr="00C04650" w:rsidRDefault="00C04650" w:rsidP="00C0465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ru-RU"/>
        </w:rPr>
        <w:t>- узнать о способах взаимодействия кадровых и расчетных служб организации для достижения наибольшей автоматизации в работе и исключения "дублирования" операций;</w:t>
      </w:r>
    </w:p>
    <w:p w:rsidR="00C04650" w:rsidRPr="00C04650" w:rsidRDefault="00C04650" w:rsidP="00C0465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ru-RU"/>
        </w:rPr>
        <w:t>- научиться работать с подсистемой расчета заработной платы и налогов, анализировать полученный результат, контролировать свои действия в процессе работы;</w:t>
      </w:r>
    </w:p>
    <w:p w:rsidR="00C04650" w:rsidRDefault="00C04650" w:rsidP="00A4574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ru-RU"/>
        </w:rPr>
        <w:t>- получать различные произвольные и унифицированные отчетные формы по регламентированному учету, подготавливать данные для ИФНС и ПФР;</w:t>
      </w:r>
    </w:p>
    <w:p w:rsidR="00A45741" w:rsidRPr="00C04650" w:rsidRDefault="00A45741" w:rsidP="00A4574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46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Категории обучаемых:</w:t>
      </w: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A45741" w:rsidRPr="00C04650" w:rsidRDefault="00A45741" w:rsidP="00A4574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сотрудники бухгалтерий, которые знают теорию бухгалтерского и налогового учета, но ранее не работали в программе «1С: </w:t>
      </w:r>
      <w:r w:rsidRPr="00C0465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Зарплата и кадры </w:t>
      </w:r>
      <w:r w:rsidRPr="00C0465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lastRenderedPageBreak/>
        <w:t>государственного учреждения</w:t>
      </w:r>
      <w:r w:rsidRPr="00C04650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>, либо имели перерыв в работе длительное время;</w:t>
      </w:r>
    </w:p>
    <w:p w:rsidR="00A45741" w:rsidRPr="00C04650" w:rsidRDefault="00A45741" w:rsidP="00A4574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>пользователи, знакомые с методиками расчета и учета заработной платы.</w:t>
      </w:r>
    </w:p>
    <w:p w:rsidR="00A45741" w:rsidRPr="00C04650" w:rsidRDefault="00A45741" w:rsidP="00A4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требований к слушателям предъявляются:</w:t>
      </w:r>
    </w:p>
    <w:p w:rsidR="00A45741" w:rsidRPr="00C04650" w:rsidRDefault="00A45741" w:rsidP="00A457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работы с персональным компьютером; </w:t>
      </w:r>
    </w:p>
    <w:p w:rsidR="00A45741" w:rsidRPr="00C04650" w:rsidRDefault="00A45741" w:rsidP="00A457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обладание знаниями в области учета труда и заработной платы в бюджетных учреждениях;    </w:t>
      </w:r>
    </w:p>
    <w:p w:rsidR="00A45741" w:rsidRPr="00C04650" w:rsidRDefault="00A45741" w:rsidP="00A457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большинства общепринятых терминов из области бухгалтерского и налогового учета.</w:t>
      </w:r>
    </w:p>
    <w:p w:rsidR="00A45741" w:rsidRPr="00A45741" w:rsidRDefault="00A45741" w:rsidP="00A45741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A4574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Срок обучения:</w:t>
      </w:r>
    </w:p>
    <w:p w:rsidR="00C04650" w:rsidRDefault="00C04650" w:rsidP="00A45741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C0465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Нормативный срок (трудоемкость) обучения на курсах (прохождение повышения квалификации) должен составлять 42 академических часа. </w:t>
      </w:r>
    </w:p>
    <w:p w:rsidR="00080507" w:rsidRDefault="00080507" w:rsidP="00A45741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8050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Прошедшие курс обучения</w:t>
      </w:r>
      <w:r w:rsidR="00BE65B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должны уметь</w:t>
      </w:r>
      <w:r w:rsidRPr="0008050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: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корректно и последовательно наполнять базы данных;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настраивать произвольные начисления и удержания, понимать взаимосвязь между настройками начисления и его дальнейшим использованием в программе;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работать с основными справочниками программы и корректно вводить сведения об организациях, подразделениях, должностях, норме рабочего времени и т.п.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работать с документами программы, понимать взаимодействие между кадровой службой и отделом по расчету заработной платы в части заполнения различных документов;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корректно работать с документами по начислению заработной платы, учитывать отработанное и неотработанное время, другие показатели расчета;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получать необходимые сведения из базы данных с помощью различных отчетов;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знать порядок настройки и расчета НДФЛ и страховых взносов; 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знать какие данные могут влиять на расчет НДФЛ и взносов и формирование отчетности;</w:t>
      </w:r>
    </w:p>
    <w:p w:rsidR="00BE65BC" w:rsidRPr="00BE65BC" w:rsidRDefault="00BE65BC" w:rsidP="00BE65B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>уметь  составлять необходимую регламентированную отчетность;</w:t>
      </w:r>
    </w:p>
    <w:p w:rsidR="00BE65BC" w:rsidRPr="00BE65BC" w:rsidRDefault="00BE65BC" w:rsidP="00BE65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уметь находить и корректно исправлять допущенные ошибки; </w:t>
      </w:r>
    </w:p>
    <w:p w:rsidR="00BE65BC" w:rsidRPr="00BE65BC" w:rsidRDefault="00BE65BC" w:rsidP="00BE65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BE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целостное и правильное понимание конфигурации в части учета заработной платы.</w:t>
      </w:r>
    </w:p>
    <w:p w:rsidR="00C04650" w:rsidRDefault="00C04650" w:rsidP="00BE65B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046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обучения:</w:t>
      </w: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A45741" w:rsidRPr="00C04650" w:rsidRDefault="00A45741" w:rsidP="00A4574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7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Итого реализации программы: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r w:rsidRPr="00C046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завершении обучения проводится итоговая аттестация, в виде сдачи слушателями курсов итогового теста.</w:t>
      </w:r>
    </w:p>
    <w:p w:rsidR="00A45741" w:rsidRPr="00C04650" w:rsidRDefault="00A45741" w:rsidP="00C0465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A1C00" w:rsidRDefault="004A1C00"/>
    <w:sectPr w:rsidR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87E1A"/>
    <w:multiLevelType w:val="hybridMultilevel"/>
    <w:tmpl w:val="18281408"/>
    <w:lvl w:ilvl="0" w:tplc="3B160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6F"/>
    <w:rsid w:val="00080507"/>
    <w:rsid w:val="004A1C00"/>
    <w:rsid w:val="00A45741"/>
    <w:rsid w:val="00BE65BC"/>
    <w:rsid w:val="00C04650"/>
    <w:rsid w:val="00D15A6F"/>
    <w:rsid w:val="00E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2018-05-11T12:06:00Z</dcterms:created>
  <dcterms:modified xsi:type="dcterms:W3CDTF">2018-05-12T01:28:00Z</dcterms:modified>
</cp:coreProperties>
</file>